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C9" w:rsidRDefault="00BE27C9" w:rsidP="00C902E6">
      <w:r>
        <w:t>Что необходимо принести на занятия в Школу будущего первоклассника</w:t>
      </w:r>
    </w:p>
    <w:p w:rsidR="003C3247" w:rsidRDefault="00BE27C9" w:rsidP="00C902E6">
      <w:pPr>
        <w:pStyle w:val="a3"/>
        <w:numPr>
          <w:ilvl w:val="0"/>
          <w:numId w:val="1"/>
        </w:numPr>
      </w:pPr>
      <w:r>
        <w:t xml:space="preserve">Тетрадь в узкую линейку </w:t>
      </w:r>
      <w:r w:rsidR="00C902E6">
        <w:t xml:space="preserve">(подписать </w:t>
      </w:r>
      <w:r w:rsidR="00C330D7">
        <w:t>ФИ</w:t>
      </w:r>
      <w:r w:rsidR="00C902E6">
        <w:t xml:space="preserve"> ребёнка)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 xml:space="preserve">Тетрадь в клетку </w:t>
      </w:r>
      <w:r w:rsidR="00C902E6">
        <w:t xml:space="preserve">(подписать </w:t>
      </w:r>
      <w:r w:rsidR="00C330D7">
        <w:t>ФИ</w:t>
      </w:r>
      <w:bookmarkStart w:id="0" w:name="_GoBack"/>
      <w:bookmarkEnd w:id="0"/>
      <w:r w:rsidR="00C902E6">
        <w:t xml:space="preserve"> ребёнка)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>Цветные ручки</w:t>
      </w:r>
      <w:r w:rsidR="00C902E6">
        <w:t xml:space="preserve"> (три основных цвета)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>Цветные карандаши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>Простой карандаш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>Пластилин (</w:t>
      </w:r>
      <w:r w:rsidR="00BB0298">
        <w:t>в наборе должен быть стек-пластмассовый ножичек)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>Дощечка для лепки</w:t>
      </w:r>
    </w:p>
    <w:p w:rsidR="00C902E6" w:rsidRDefault="00C902E6" w:rsidP="00C902E6">
      <w:pPr>
        <w:pStyle w:val="a3"/>
        <w:numPr>
          <w:ilvl w:val="0"/>
          <w:numId w:val="1"/>
        </w:numPr>
      </w:pPr>
      <w:r>
        <w:t xml:space="preserve">Цветная </w:t>
      </w:r>
      <w:r w:rsidR="00BE27C9">
        <w:t>бумага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>Ножницы с тупыми концами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>Клей- карандаш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>Сменная обувь</w:t>
      </w:r>
    </w:p>
    <w:p w:rsidR="00C902E6" w:rsidRDefault="00BE27C9" w:rsidP="00C902E6">
      <w:pPr>
        <w:pStyle w:val="a3"/>
        <w:numPr>
          <w:ilvl w:val="0"/>
          <w:numId w:val="1"/>
        </w:numPr>
      </w:pPr>
      <w:r>
        <w:t>Влажные салфетки</w:t>
      </w:r>
    </w:p>
    <w:p w:rsidR="00C902E6" w:rsidRDefault="00C902E6"/>
    <w:sectPr w:rsidR="00C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F44"/>
    <w:multiLevelType w:val="hybridMultilevel"/>
    <w:tmpl w:val="91E8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52"/>
    <w:rsid w:val="003C3247"/>
    <w:rsid w:val="00BB0298"/>
    <w:rsid w:val="00BE27C9"/>
    <w:rsid w:val="00C330D7"/>
    <w:rsid w:val="00C902E6"/>
    <w:rsid w:val="00E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C914-4814-430F-B83A-8C9CC00E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канцелярия</cp:lastModifiedBy>
  <cp:revision>3</cp:revision>
  <dcterms:created xsi:type="dcterms:W3CDTF">2020-12-28T05:15:00Z</dcterms:created>
  <dcterms:modified xsi:type="dcterms:W3CDTF">2020-12-28T05:15:00Z</dcterms:modified>
</cp:coreProperties>
</file>