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25" w:rsidRPr="00D45F25" w:rsidRDefault="00D45F25" w:rsidP="00D45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25">
        <w:rPr>
          <w:rFonts w:ascii="Times New Roman" w:hAnsi="Times New Roman" w:cs="Times New Roman"/>
          <w:sz w:val="28"/>
          <w:szCs w:val="28"/>
        </w:rPr>
        <w:t>Семинар учителей немецкого языка №4 от 24.04.2024</w:t>
      </w:r>
    </w:p>
    <w:p w:rsidR="003877CD" w:rsidRDefault="00D45F25" w:rsidP="00D45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F25">
        <w:rPr>
          <w:rFonts w:ascii="Times New Roman" w:hAnsi="Times New Roman" w:cs="Times New Roman"/>
          <w:sz w:val="28"/>
          <w:szCs w:val="28"/>
        </w:rPr>
        <w:t>«Активное внедрение в педагогическую практику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D45F25">
        <w:rPr>
          <w:rFonts w:ascii="Times New Roman" w:hAnsi="Times New Roman" w:cs="Times New Roman"/>
          <w:sz w:val="28"/>
          <w:szCs w:val="28"/>
        </w:rPr>
        <w:t xml:space="preserve"> системно</w:t>
      </w:r>
      <w:proofErr w:type="gramEnd"/>
      <w:r w:rsidRPr="00D45F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F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45F25">
        <w:rPr>
          <w:rFonts w:ascii="Times New Roman" w:hAnsi="Times New Roman" w:cs="Times New Roman"/>
          <w:sz w:val="28"/>
          <w:szCs w:val="28"/>
        </w:rPr>
        <w:t xml:space="preserve"> подхода, дальнейшее совершенствование педагогического мастерства для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F25">
        <w:rPr>
          <w:rFonts w:ascii="Times New Roman" w:hAnsi="Times New Roman" w:cs="Times New Roman"/>
          <w:sz w:val="28"/>
          <w:szCs w:val="28"/>
        </w:rPr>
        <w:t>эффективного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45F25">
        <w:rPr>
          <w:rFonts w:ascii="Times New Roman" w:hAnsi="Times New Roman" w:cs="Times New Roman"/>
          <w:sz w:val="28"/>
          <w:szCs w:val="28"/>
        </w:rPr>
        <w:t xml:space="preserve"> педагогический процесс новых требований ФГОС НОО, ООО, СОО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5F25" w:rsidRDefault="00D45F25" w:rsidP="00D45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br/>
        <w:t xml:space="preserve">1. Московская Н.А.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Красноткацкая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 МОУ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п.Ярославка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3. Трусова В.В. МОУ Григорьевская СШ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Ивняковская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="00085249">
        <w:rPr>
          <w:rFonts w:ascii="Times New Roman" w:hAnsi="Times New Roman" w:cs="Times New Roman"/>
          <w:sz w:val="28"/>
          <w:szCs w:val="28"/>
        </w:rPr>
        <w:t>Жиженкова</w:t>
      </w:r>
      <w:proofErr w:type="spellEnd"/>
      <w:r w:rsidR="00085249">
        <w:rPr>
          <w:rFonts w:ascii="Times New Roman" w:hAnsi="Times New Roman" w:cs="Times New Roman"/>
          <w:sz w:val="28"/>
          <w:szCs w:val="28"/>
        </w:rPr>
        <w:t xml:space="preserve"> А.С. </w:t>
      </w:r>
      <w:r w:rsidR="00085249" w:rsidRPr="00085249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085249" w:rsidRPr="00085249">
        <w:rPr>
          <w:rFonts w:ascii="Times New Roman" w:hAnsi="Times New Roman" w:cs="Times New Roman"/>
          <w:sz w:val="28"/>
          <w:szCs w:val="28"/>
        </w:rPr>
        <w:t>Ивняковская</w:t>
      </w:r>
      <w:proofErr w:type="spellEnd"/>
      <w:r w:rsidR="00085249" w:rsidRPr="00085249">
        <w:rPr>
          <w:rFonts w:ascii="Times New Roman" w:hAnsi="Times New Roman" w:cs="Times New Roman"/>
          <w:sz w:val="28"/>
          <w:szCs w:val="28"/>
        </w:rPr>
        <w:t xml:space="preserve"> СШ</w:t>
      </w:r>
      <w:r w:rsidR="00085249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="00085249">
        <w:rPr>
          <w:rFonts w:ascii="Times New Roman" w:hAnsi="Times New Roman" w:cs="Times New Roman"/>
          <w:sz w:val="28"/>
          <w:szCs w:val="28"/>
        </w:rPr>
        <w:t>Буцан</w:t>
      </w:r>
      <w:proofErr w:type="spellEnd"/>
      <w:r w:rsidR="00085249">
        <w:rPr>
          <w:rFonts w:ascii="Times New Roman" w:hAnsi="Times New Roman" w:cs="Times New Roman"/>
          <w:sz w:val="28"/>
          <w:szCs w:val="28"/>
        </w:rPr>
        <w:t xml:space="preserve"> М.Н. МОУ Спасская СШ </w:t>
      </w:r>
    </w:p>
    <w:p w:rsidR="00085249" w:rsidRPr="00085249" w:rsidRDefault="00085249" w:rsidP="00085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1. Приветственное слово руководителя РМО Московской Н.А. </w:t>
      </w:r>
      <w:r>
        <w:rPr>
          <w:rFonts w:ascii="Times New Roman" w:hAnsi="Times New Roman" w:cs="Times New Roman"/>
          <w:sz w:val="28"/>
          <w:szCs w:val="28"/>
        </w:rPr>
        <w:br/>
        <w:t>2. Выступление Московской Н.А.</w:t>
      </w:r>
      <w:r>
        <w:rPr>
          <w:rFonts w:ascii="Times New Roman" w:hAnsi="Times New Roman" w:cs="Times New Roman"/>
          <w:sz w:val="28"/>
          <w:szCs w:val="28"/>
        </w:rPr>
        <w:br/>
        <w:t xml:space="preserve">  «</w:t>
      </w:r>
      <w:r w:rsidRPr="00085249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в школе по ФГОС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085249">
        <w:rPr>
          <w:rFonts w:ascii="Times New Roman" w:hAnsi="Times New Roman" w:cs="Times New Roman"/>
          <w:sz w:val="28"/>
          <w:szCs w:val="28"/>
        </w:rPr>
        <w:t xml:space="preserve">Приоритетная задача педагогов — переформатировать традиционный </w:t>
      </w:r>
      <w:proofErr w:type="gramStart"/>
      <w:r w:rsidRPr="0008524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085249">
        <w:rPr>
          <w:rFonts w:ascii="Times New Roman" w:hAnsi="Times New Roman" w:cs="Times New Roman"/>
          <w:sz w:val="28"/>
          <w:szCs w:val="28"/>
        </w:rPr>
        <w:t xml:space="preserve"> обучения, направленный исключительно на формирование понятийной базы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расширение знаний детей об окружающем мире, в поступательный процесс развития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личности школьников, что можно осуществить посредством применения широкого 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современных образовательных технологий, способствующих достижению ряда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приоритетных педагогических задач:</w:t>
      </w:r>
    </w:p>
    <w:p w:rsidR="00085249" w:rsidRPr="00085249" w:rsidRDefault="009C71B8" w:rsidP="00085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249" w:rsidRPr="00085249">
        <w:rPr>
          <w:rFonts w:ascii="Times New Roman" w:hAnsi="Times New Roman" w:cs="Times New Roman"/>
          <w:sz w:val="28"/>
          <w:szCs w:val="28"/>
        </w:rPr>
        <w:t xml:space="preserve"> Повышению эффективности использования учебного времени за счет снижения </w:t>
      </w:r>
      <w:proofErr w:type="gramStart"/>
      <w:r w:rsidR="00085249" w:rsidRPr="00085249">
        <w:rPr>
          <w:rFonts w:ascii="Times New Roman" w:hAnsi="Times New Roman" w:cs="Times New Roman"/>
          <w:sz w:val="28"/>
          <w:szCs w:val="28"/>
        </w:rPr>
        <w:t>доли</w:t>
      </w:r>
      <w:r w:rsidR="00085249">
        <w:rPr>
          <w:rFonts w:ascii="Times New Roman" w:hAnsi="Times New Roman" w:cs="Times New Roman"/>
          <w:sz w:val="28"/>
          <w:szCs w:val="28"/>
        </w:rPr>
        <w:t xml:space="preserve">  </w:t>
      </w:r>
      <w:r w:rsidR="00085249" w:rsidRPr="00085249">
        <w:rPr>
          <w:rFonts w:ascii="Times New Roman" w:hAnsi="Times New Roman" w:cs="Times New Roman"/>
          <w:sz w:val="28"/>
          <w:szCs w:val="28"/>
        </w:rPr>
        <w:t>репродуктивной</w:t>
      </w:r>
      <w:proofErr w:type="gramEnd"/>
      <w:r w:rsidR="00085249" w:rsidRPr="00085249">
        <w:rPr>
          <w:rFonts w:ascii="Times New Roman" w:hAnsi="Times New Roman" w:cs="Times New Roman"/>
          <w:sz w:val="28"/>
          <w:szCs w:val="28"/>
        </w:rPr>
        <w:t xml:space="preserve"> деятельности учащихся в пользу активных рассуждений, анализа</w:t>
      </w:r>
      <w:r w:rsidR="00085249">
        <w:rPr>
          <w:rFonts w:ascii="Times New Roman" w:hAnsi="Times New Roman" w:cs="Times New Roman"/>
          <w:sz w:val="28"/>
          <w:szCs w:val="28"/>
        </w:rPr>
        <w:t xml:space="preserve">  </w:t>
      </w:r>
      <w:r w:rsidR="00085249" w:rsidRPr="00085249">
        <w:rPr>
          <w:rFonts w:ascii="Times New Roman" w:hAnsi="Times New Roman" w:cs="Times New Roman"/>
          <w:sz w:val="28"/>
          <w:szCs w:val="28"/>
        </w:rPr>
        <w:t>данных, обсуждения проблемных ситуаций.</w:t>
      </w:r>
    </w:p>
    <w:p w:rsidR="00085249" w:rsidRPr="00085249" w:rsidRDefault="009C71B8" w:rsidP="0008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249" w:rsidRPr="00085249">
        <w:rPr>
          <w:rFonts w:ascii="Times New Roman" w:hAnsi="Times New Roman" w:cs="Times New Roman"/>
          <w:sz w:val="28"/>
          <w:szCs w:val="28"/>
        </w:rPr>
        <w:t xml:space="preserve"> Обеспечение индивидуализации, вариативности и обучения.</w:t>
      </w:r>
    </w:p>
    <w:p w:rsidR="00085249" w:rsidRPr="00085249" w:rsidRDefault="009C71B8" w:rsidP="0008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249" w:rsidRPr="00085249">
        <w:rPr>
          <w:rFonts w:ascii="Times New Roman" w:hAnsi="Times New Roman" w:cs="Times New Roman"/>
          <w:sz w:val="28"/>
          <w:szCs w:val="28"/>
        </w:rPr>
        <w:t xml:space="preserve"> Возрастанию академической мобильности школьников.</w:t>
      </w:r>
    </w:p>
    <w:p w:rsidR="00085249" w:rsidRPr="00085249" w:rsidRDefault="009C71B8" w:rsidP="0008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249" w:rsidRPr="00085249">
        <w:rPr>
          <w:rFonts w:ascii="Times New Roman" w:hAnsi="Times New Roman" w:cs="Times New Roman"/>
          <w:sz w:val="28"/>
          <w:szCs w:val="28"/>
        </w:rPr>
        <w:t xml:space="preserve">Активизации познавательной активности, </w:t>
      </w:r>
      <w:proofErr w:type="spellStart"/>
      <w:r w:rsidR="00085249" w:rsidRPr="00085249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085249" w:rsidRPr="00085249">
        <w:rPr>
          <w:rFonts w:ascii="Times New Roman" w:hAnsi="Times New Roman" w:cs="Times New Roman"/>
          <w:sz w:val="28"/>
          <w:szCs w:val="28"/>
        </w:rPr>
        <w:t xml:space="preserve"> детей за счет</w:t>
      </w:r>
    </w:p>
    <w:p w:rsidR="00085249" w:rsidRPr="00085249" w:rsidRDefault="00085249" w:rsidP="00085249">
      <w:pPr>
        <w:rPr>
          <w:rFonts w:ascii="Times New Roman" w:hAnsi="Times New Roman" w:cs="Times New Roman"/>
          <w:sz w:val="28"/>
          <w:szCs w:val="28"/>
        </w:rPr>
      </w:pPr>
      <w:r w:rsidRPr="00085249">
        <w:rPr>
          <w:rFonts w:ascii="Times New Roman" w:hAnsi="Times New Roman" w:cs="Times New Roman"/>
          <w:sz w:val="28"/>
          <w:szCs w:val="28"/>
        </w:rPr>
        <w:t>систематического проектирования ситуаций успеха и ведения непрерывного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5249">
        <w:rPr>
          <w:rFonts w:ascii="Times New Roman" w:hAnsi="Times New Roman" w:cs="Times New Roman"/>
          <w:sz w:val="28"/>
          <w:szCs w:val="28"/>
        </w:rPr>
        <w:t>поиска.</w:t>
      </w:r>
    </w:p>
    <w:p w:rsidR="00085249" w:rsidRPr="00085249" w:rsidRDefault="00085249" w:rsidP="00085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49">
        <w:rPr>
          <w:rFonts w:ascii="Times New Roman" w:hAnsi="Times New Roman" w:cs="Times New Roman"/>
          <w:sz w:val="28"/>
          <w:szCs w:val="28"/>
        </w:rPr>
        <w:t>Виды образовательных технологий по ФГОС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249">
        <w:rPr>
          <w:rFonts w:ascii="Times New Roman" w:hAnsi="Times New Roman" w:cs="Times New Roman"/>
          <w:sz w:val="28"/>
          <w:szCs w:val="28"/>
        </w:rPr>
        <w:t>Информационнокоммуникативные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49">
        <w:rPr>
          <w:rFonts w:ascii="Times New Roman" w:hAnsi="Times New Roman" w:cs="Times New Roman"/>
          <w:sz w:val="28"/>
          <w:szCs w:val="28"/>
        </w:rPr>
        <w:t>(ИКТ)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249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формирования</w:t>
      </w:r>
    </w:p>
    <w:p w:rsidR="00085249" w:rsidRDefault="00085249" w:rsidP="000852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249">
        <w:rPr>
          <w:rFonts w:ascii="Times New Roman" w:hAnsi="Times New Roman" w:cs="Times New Roman"/>
          <w:sz w:val="28"/>
          <w:szCs w:val="28"/>
        </w:rPr>
        <w:t>Критического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мышления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249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49">
        <w:rPr>
          <w:rFonts w:ascii="Times New Roman" w:hAnsi="Times New Roman" w:cs="Times New Roman"/>
          <w:sz w:val="28"/>
          <w:szCs w:val="28"/>
        </w:rPr>
        <w:t>проблемного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49">
        <w:rPr>
          <w:rFonts w:ascii="Times New Roman" w:hAnsi="Times New Roman" w:cs="Times New Roman"/>
          <w:sz w:val="28"/>
          <w:szCs w:val="28"/>
        </w:rPr>
        <w:t>(развивающего)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4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24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249">
        <w:rPr>
          <w:rFonts w:ascii="Times New Roman" w:hAnsi="Times New Roman" w:cs="Times New Roman"/>
          <w:sz w:val="28"/>
          <w:szCs w:val="28"/>
        </w:rPr>
        <w:t>Модульная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249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мастерских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249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249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49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1B8" w:rsidRDefault="009C71B8" w:rsidP="00085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Выступление по теме: </w:t>
      </w:r>
      <w:r w:rsidRPr="009C71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9C71B8" w:rsidRDefault="009C71B8" w:rsidP="00085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упомянуть,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9C71B8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9C71B8">
        <w:rPr>
          <w:rFonts w:ascii="Times New Roman" w:hAnsi="Times New Roman" w:cs="Times New Roman"/>
          <w:sz w:val="28"/>
          <w:szCs w:val="28"/>
        </w:rPr>
        <w:t xml:space="preserve"> организация процесса обучения, в котором главное место отводится активной и разносторонней, в максимальной степени самостоятельной познавательной деятельности школьника. Ключевыми моментами </w:t>
      </w:r>
      <w:proofErr w:type="spellStart"/>
      <w:r w:rsidRPr="009C71B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C71B8">
        <w:rPr>
          <w:rFonts w:ascii="Times New Roman" w:hAnsi="Times New Roman" w:cs="Times New Roman"/>
          <w:sz w:val="28"/>
          <w:szCs w:val="28"/>
        </w:rPr>
        <w:t xml:space="preserve"> подхода является постепенный уход от информационного репродуктивного знания к знанию действия.</w:t>
      </w:r>
      <w:r>
        <w:rPr>
          <w:rFonts w:ascii="Times New Roman" w:hAnsi="Times New Roman" w:cs="Times New Roman"/>
          <w:sz w:val="28"/>
          <w:szCs w:val="28"/>
        </w:rPr>
        <w:br/>
        <w:t xml:space="preserve">Рассмотрели </w:t>
      </w:r>
      <w:r w:rsidRPr="009C71B8">
        <w:rPr>
          <w:rFonts w:ascii="Times New Roman" w:hAnsi="Times New Roman" w:cs="Times New Roman"/>
          <w:sz w:val="28"/>
          <w:szCs w:val="28"/>
        </w:rPr>
        <w:t>Принципы с</w:t>
      </w:r>
      <w:r>
        <w:rPr>
          <w:rFonts w:ascii="Times New Roman" w:hAnsi="Times New Roman" w:cs="Times New Roman"/>
          <w:sz w:val="28"/>
          <w:szCs w:val="28"/>
        </w:rPr>
        <w:t>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</w:t>
      </w:r>
      <w:r w:rsidRPr="009C71B8">
        <w:rPr>
          <w:rFonts w:ascii="Times New Roman" w:hAnsi="Times New Roman" w:cs="Times New Roman"/>
          <w:sz w:val="28"/>
          <w:szCs w:val="28"/>
        </w:rPr>
        <w:t>Виды</w:t>
      </w:r>
      <w:r w:rsidR="00B4282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действий, </w:t>
      </w:r>
      <w:r w:rsidR="00B4282A" w:rsidRPr="00B4282A">
        <w:rPr>
          <w:rFonts w:ascii="Times New Roman" w:hAnsi="Times New Roman" w:cs="Times New Roman"/>
          <w:sz w:val="28"/>
          <w:szCs w:val="28"/>
        </w:rPr>
        <w:t>Этапы формирования умственных действий</w:t>
      </w:r>
      <w:r w:rsidR="00B42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82A" w:rsidRDefault="00B4282A" w:rsidP="00B42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Обсудили вопросы составления олимпиадных работ</w:t>
      </w:r>
      <w:r>
        <w:rPr>
          <w:rFonts w:ascii="Times New Roman" w:hAnsi="Times New Roman" w:cs="Times New Roman"/>
          <w:sz w:val="28"/>
          <w:szCs w:val="28"/>
        </w:rPr>
        <w:br/>
        <w:t xml:space="preserve">5-6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br/>
        <w:t xml:space="preserve">7-8 класс – Каина Т.Л </w:t>
      </w:r>
      <w:r>
        <w:rPr>
          <w:rFonts w:ascii="Times New Roman" w:hAnsi="Times New Roman" w:cs="Times New Roman"/>
          <w:sz w:val="28"/>
          <w:szCs w:val="28"/>
        </w:rPr>
        <w:br/>
        <w:t xml:space="preserve">9-11 класс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085249" w:rsidRPr="00D45F25" w:rsidRDefault="00085249" w:rsidP="00085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F25" w:rsidRPr="00D45F25" w:rsidRDefault="00D45F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5F25" w:rsidRPr="00D4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5"/>
    <w:rsid w:val="00085249"/>
    <w:rsid w:val="003877CD"/>
    <w:rsid w:val="009C71B8"/>
    <w:rsid w:val="00B4282A"/>
    <w:rsid w:val="00D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CF78C-D5AB-4948-B204-F8125C5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TR01</dc:creator>
  <cp:keywords/>
  <dc:description/>
  <cp:lastModifiedBy>TR01</cp:lastModifiedBy>
  <cp:revision>3</cp:revision>
  <dcterms:created xsi:type="dcterms:W3CDTF">2024-05-03T05:07:00Z</dcterms:created>
  <dcterms:modified xsi:type="dcterms:W3CDTF">2024-05-03T08:09:00Z</dcterms:modified>
</cp:coreProperties>
</file>